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B0874" w14:textId="38CF98F9" w:rsidR="00834B5E" w:rsidRPr="00B37261" w:rsidRDefault="00221C9C" w:rsidP="00221C9C">
      <w:pPr>
        <w:bidi/>
        <w:spacing w:line="240" w:lineRule="auto"/>
        <w:jc w:val="center"/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  <w:rtl/>
          <w:lang w:bidi="ar-MA"/>
        </w:rPr>
      </w:pPr>
      <w:r w:rsidRPr="00B37261">
        <w:rPr>
          <w:rFonts w:asciiTheme="majorBidi" w:hAnsiTheme="majorBidi" w:cstheme="majorBidi"/>
          <w:b/>
          <w:bCs/>
          <w:noProof/>
          <w:color w:val="244061" w:themeColor="accent1" w:themeShade="8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A8E9FD" wp14:editId="00254F94">
                <wp:simplePos x="0" y="0"/>
                <wp:positionH relativeFrom="column">
                  <wp:posOffset>-382905</wp:posOffset>
                </wp:positionH>
                <wp:positionV relativeFrom="paragraph">
                  <wp:posOffset>-62865</wp:posOffset>
                </wp:positionV>
                <wp:extent cx="2752725" cy="103251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2725" cy="1032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395D6" w14:textId="3A707F07" w:rsidR="007470FD" w:rsidRPr="00FD31E4" w:rsidRDefault="00E208E9" w:rsidP="00221C9C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D31E4"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المديرية الاقليمية </w:t>
                            </w:r>
                            <w:r w:rsidR="004E3425">
                              <w:rPr>
                                <w:rFonts w:asciiTheme="minorBidi" w:hAnsiTheme="minorBidi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: </w:t>
                            </w:r>
                            <w:r w:rsidR="00B37261">
                              <w:rPr>
                                <w:rFonts w:asciiTheme="minorBidi" w:hAnsiTheme="minorBidi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</w:t>
                            </w:r>
                          </w:p>
                          <w:p w14:paraId="13783725" w14:textId="17641997" w:rsidR="00E208E9" w:rsidRPr="00FD31E4" w:rsidRDefault="00C00481" w:rsidP="00A74B6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D31E4"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المجموعة المدرسية</w:t>
                            </w:r>
                            <w:r w:rsidR="00B37261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:.................</w:t>
                            </w:r>
                            <w:r w:rsidRPr="00FD31E4"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74B69">
                              <w:rPr>
                                <w:rFonts w:asciiTheme="minorBidi" w:hAnsiTheme="minorBidi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</w:t>
                            </w:r>
                          </w:p>
                          <w:p w14:paraId="05E8386C" w14:textId="65262777" w:rsidR="00C13705" w:rsidRPr="00FD31E4" w:rsidRDefault="00C00481" w:rsidP="00A74B6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FD31E4"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الأستاذ</w:t>
                            </w:r>
                            <w:r w:rsidR="00F17F7F" w:rsidRPr="00FD31E4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(ة)</w:t>
                            </w:r>
                            <w:r w:rsidRPr="00FD31E4"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:</w:t>
                            </w:r>
                            <w:r w:rsidR="00B37261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</w:t>
                            </w:r>
                            <w:r w:rsidR="00A74B69">
                              <w:rPr>
                                <w:rFonts w:asciiTheme="minorBidi" w:hAnsiTheme="minorBidi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 </w:t>
                            </w:r>
                          </w:p>
                          <w:p w14:paraId="38C940A1" w14:textId="1C5CB2D6" w:rsidR="006C0B65" w:rsidRPr="00221C9C" w:rsidRDefault="006C0B65" w:rsidP="00BC77B6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bomsaab" w:hAnsi="Abomsaab" w:cs="Sultan Medium"/>
                                <w:color w:val="002060"/>
                                <w:sz w:val="24"/>
                                <w:szCs w:val="24"/>
                                <w:rtl/>
                                <w:lang w:val="en-US" w:bidi="ar-MA"/>
                              </w:rPr>
                            </w:pPr>
                            <w:r w:rsidRPr="00FD31E4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المستوى</w:t>
                            </w:r>
                            <w:r w:rsidR="00A74B69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221C9C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الثا</w:t>
                            </w:r>
                            <w:r w:rsidR="00221C9C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val="en-US" w:bidi="ar-MA"/>
                              </w:rPr>
                              <w:t>ني</w:t>
                            </w:r>
                            <w:r w:rsidR="00B37261">
                              <w:rPr>
                                <w:rFonts w:ascii="Abomsaab" w:hAnsi="Abomsaab" w:cs="Sultan Medium" w:hint="cs"/>
                                <w:color w:val="002060"/>
                                <w:sz w:val="24"/>
                                <w:szCs w:val="24"/>
                                <w:rtl/>
                                <w:lang w:val="en-US" w:bidi="ar-MA"/>
                              </w:rPr>
                              <w:t>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8E9FD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30.15pt;margin-top:-4.95pt;width:216.75pt;height:81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" filled="f" stroked="f" strokeweight=".5pt">
                <v:textbox>
                  <w:txbxContent>
                    <w:p w14:paraId="7C6395D6" w14:textId="3A707F07" w:rsidR="007470FD" w:rsidRPr="00FD31E4" w:rsidRDefault="00E208E9" w:rsidP="00221C9C">
                      <w:pPr>
                        <w:bidi/>
                        <w:spacing w:after="0" w:line="240" w:lineRule="auto"/>
                        <w:jc w:val="center"/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FD31E4"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 xml:space="preserve">المديرية الاقليمية </w:t>
                      </w:r>
                      <w:r w:rsidR="004E3425">
                        <w:rPr>
                          <w:rFonts w:asciiTheme="minorBidi" w:hAnsiTheme="minorBidi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 xml:space="preserve">: </w:t>
                      </w:r>
                      <w:r w:rsidR="00B37261">
                        <w:rPr>
                          <w:rFonts w:asciiTheme="minorBidi" w:hAnsiTheme="minorBidi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..............</w:t>
                      </w:r>
                    </w:p>
                    <w:p w14:paraId="13783725" w14:textId="17641997" w:rsidR="00E208E9" w:rsidRPr="00FD31E4" w:rsidRDefault="00C00481" w:rsidP="00A74B69">
                      <w:pPr>
                        <w:bidi/>
                        <w:spacing w:after="0" w:line="240" w:lineRule="auto"/>
                        <w:jc w:val="center"/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FD31E4"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المجموعة المدرسية</w:t>
                      </w:r>
                      <w:r w:rsidR="00B37261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:.................</w:t>
                      </w:r>
                      <w:r w:rsidRPr="00FD31E4"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A74B69">
                        <w:rPr>
                          <w:rFonts w:asciiTheme="minorBidi" w:hAnsiTheme="minorBidi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 xml:space="preserve">     </w:t>
                      </w:r>
                    </w:p>
                    <w:p w14:paraId="05E8386C" w14:textId="65262777" w:rsidR="00C13705" w:rsidRPr="00FD31E4" w:rsidRDefault="00C00481" w:rsidP="00A74B69">
                      <w:pPr>
                        <w:bidi/>
                        <w:spacing w:after="0" w:line="240" w:lineRule="auto"/>
                        <w:jc w:val="center"/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FD31E4"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الأستاذ</w:t>
                      </w:r>
                      <w:r w:rsidR="00F17F7F" w:rsidRPr="00FD31E4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(ة)</w:t>
                      </w:r>
                      <w:r w:rsidRPr="00FD31E4"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:</w:t>
                      </w:r>
                      <w:r w:rsidR="00B37261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........................</w:t>
                      </w:r>
                      <w:r w:rsidR="00A74B69">
                        <w:rPr>
                          <w:rFonts w:asciiTheme="minorBidi" w:hAnsiTheme="minorBidi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 xml:space="preserve">           </w:t>
                      </w:r>
                    </w:p>
                    <w:p w14:paraId="38C940A1" w14:textId="1C5CB2D6" w:rsidR="006C0B65" w:rsidRPr="00221C9C" w:rsidRDefault="006C0B65" w:rsidP="00BC77B6">
                      <w:pPr>
                        <w:bidi/>
                        <w:spacing w:after="0" w:line="240" w:lineRule="auto"/>
                        <w:jc w:val="center"/>
                        <w:rPr>
                          <w:rFonts w:ascii="Abomsaab" w:hAnsi="Abomsaab" w:cs="Sultan Medium"/>
                          <w:color w:val="002060"/>
                          <w:sz w:val="24"/>
                          <w:szCs w:val="24"/>
                          <w:rtl/>
                          <w:lang w:val="en-US" w:bidi="ar-MA"/>
                        </w:rPr>
                      </w:pPr>
                      <w:r w:rsidRPr="00FD31E4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المستوى</w:t>
                      </w:r>
                      <w:r w:rsidR="00A74B69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221C9C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bidi="ar-MA"/>
                        </w:rPr>
                        <w:t>الثا</w:t>
                      </w:r>
                      <w:r w:rsidR="00221C9C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val="en-US" w:bidi="ar-MA"/>
                        </w:rPr>
                        <w:t>ني</w:t>
                      </w:r>
                      <w:r w:rsidR="00B37261">
                        <w:rPr>
                          <w:rFonts w:ascii="Abomsaab" w:hAnsi="Abomsaab" w:cs="Sultan Medium" w:hint="cs"/>
                          <w:color w:val="002060"/>
                          <w:sz w:val="24"/>
                          <w:szCs w:val="24"/>
                          <w:rtl/>
                          <w:lang w:val="en-US" w:bidi="ar-MA"/>
                        </w:rPr>
                        <w:t>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B37261">
        <w:rPr>
          <w:rFonts w:asciiTheme="majorBidi" w:hAnsiTheme="majorBidi" w:cstheme="majorBidi"/>
          <w:b/>
          <w:bCs/>
          <w:noProof/>
          <w:color w:val="244061" w:themeColor="accent1" w:themeShade="8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326A8AE0" wp14:editId="3C5E905D">
                <wp:simplePos x="0" y="0"/>
                <wp:positionH relativeFrom="column">
                  <wp:posOffset>-1306195</wp:posOffset>
                </wp:positionH>
                <wp:positionV relativeFrom="paragraph">
                  <wp:posOffset>-622935</wp:posOffset>
                </wp:positionV>
                <wp:extent cx="9359900" cy="2364740"/>
                <wp:effectExtent l="57150" t="38100" r="69850" b="92710"/>
                <wp:wrapNone/>
                <wp:docPr id="4" name="Organigramme : Entrée manuel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9359900" cy="2364740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2000 h 10000"/>
                            <a:gd name="connsiteX1" fmla="*/ 10000 w 10000"/>
                            <a:gd name="connsiteY1" fmla="*/ 0 h 10000"/>
                            <a:gd name="connsiteX2" fmla="*/ 10000 w 10000"/>
                            <a:gd name="connsiteY2" fmla="*/ 10000 h 10000"/>
                            <a:gd name="connsiteX3" fmla="*/ 0 w 10000"/>
                            <a:gd name="connsiteY3" fmla="*/ 10000 h 10000"/>
                            <a:gd name="connsiteX4" fmla="*/ 0 w 10000"/>
                            <a:gd name="connsiteY4" fmla="*/ 2000 h 10000"/>
                            <a:gd name="connsiteX0" fmla="*/ 0 w 10000"/>
                            <a:gd name="connsiteY0" fmla="*/ 4460 h 12460"/>
                            <a:gd name="connsiteX1" fmla="*/ 10000 w 10000"/>
                            <a:gd name="connsiteY1" fmla="*/ 2460 h 12460"/>
                            <a:gd name="connsiteX2" fmla="*/ 10000 w 10000"/>
                            <a:gd name="connsiteY2" fmla="*/ 12460 h 12460"/>
                            <a:gd name="connsiteX3" fmla="*/ 0 w 10000"/>
                            <a:gd name="connsiteY3" fmla="*/ 12460 h 12460"/>
                            <a:gd name="connsiteX4" fmla="*/ 0 w 10000"/>
                            <a:gd name="connsiteY4" fmla="*/ 4460 h 124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2460">
                              <a:moveTo>
                                <a:pt x="0" y="4460"/>
                              </a:moveTo>
                              <a:cubicBezTo>
                                <a:pt x="3333" y="3793"/>
                                <a:pt x="6956" y="-3806"/>
                                <a:pt x="10000" y="2460"/>
                              </a:cubicBezTo>
                              <a:lnTo>
                                <a:pt x="10000" y="12460"/>
                              </a:lnTo>
                              <a:lnTo>
                                <a:pt x="0" y="12460"/>
                              </a:lnTo>
                              <a:lnTo>
                                <a:pt x="0" y="446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40000" dist="20000" dir="5400000" rotWithShape="0">
                            <a:schemeClr val="tx2">
                              <a:lumMod val="60000"/>
                              <a:lumOff val="40000"/>
                              <a:alpha val="71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4AE0" id="Organigramme : Entrée manuelle 1" o:spid="_x0000_s1026" style="position:absolute;margin-left:-102.85pt;margin-top:-49.05pt;width:737pt;height:186.2pt;flip:y;z-index:-25165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1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" path="m,4460c3333,3793,6956,-3806,10000,2460r,10000l,12460,,4460xe" filled="f" strokecolor="white [3212]">
                <v:shadow on="t" color="#548dd4 [1951]" opacity="46530f" origin=",.5" offset="0,.55556mm"/>
                <v:path arrowok="t" o:connecttype="custom" o:connectlocs="0,846448;9359900,466875;9359900,2364740;0,2364740;0,846448" o:connectangles="0,0,0,0,0"/>
              </v:shape>
            </w:pict>
          </mc:Fallback>
        </mc:AlternateContent>
      </w:r>
      <w:r w:rsidRPr="00B37261">
        <w:rPr>
          <w:rFonts w:asciiTheme="majorBidi" w:hAnsiTheme="majorBidi" w:cstheme="majorBidi"/>
          <w:b/>
          <w:bCs/>
          <w:noProof/>
          <w:color w:val="244061" w:themeColor="accent1" w:themeShade="8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2D5119C" wp14:editId="41692C3F">
                <wp:simplePos x="0" y="0"/>
                <wp:positionH relativeFrom="column">
                  <wp:posOffset>-1307465</wp:posOffset>
                </wp:positionH>
                <wp:positionV relativeFrom="paragraph">
                  <wp:posOffset>-484505</wp:posOffset>
                </wp:positionV>
                <wp:extent cx="8350250" cy="2031365"/>
                <wp:effectExtent l="19050" t="19050" r="31750" b="64135"/>
                <wp:wrapNone/>
                <wp:docPr id="1" name="Organigramme : Entrée manuel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8350250" cy="2031365"/>
                        </a:xfrm>
                        <a:custGeom>
                          <a:avLst/>
                          <a:gdLst>
                            <a:gd name="T0" fmla="*/ 0 w 10000"/>
                            <a:gd name="T1" fmla="*/ 727118 h 12460"/>
                            <a:gd name="T2" fmla="*/ 8350250 w 10000"/>
                            <a:gd name="T3" fmla="*/ 401056 h 12460"/>
                            <a:gd name="T4" fmla="*/ 8350250 w 10000"/>
                            <a:gd name="T5" fmla="*/ 2031365 h 12460"/>
                            <a:gd name="T6" fmla="*/ 0 w 10000"/>
                            <a:gd name="T7" fmla="*/ 2031365 h 12460"/>
                            <a:gd name="T8" fmla="*/ 0 w 10000"/>
                            <a:gd name="T9" fmla="*/ 727118 h 1246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0000" h="12460">
                              <a:moveTo>
                                <a:pt x="0" y="4460"/>
                              </a:moveTo>
                              <a:cubicBezTo>
                                <a:pt x="3333" y="3793"/>
                                <a:pt x="6956" y="-3806"/>
                                <a:pt x="10000" y="2460"/>
                              </a:cubicBezTo>
                              <a:lnTo>
                                <a:pt x="10000" y="12460"/>
                              </a:lnTo>
                              <a:lnTo>
                                <a:pt x="0" y="12460"/>
                              </a:lnTo>
                              <a:lnTo>
                                <a:pt x="0" y="4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82337" id="Organigramme : Entrée manuelle 1" o:spid="_x0000_s1026" style="position:absolute;margin-left:-102.95pt;margin-top:-38.15pt;width:657.5pt;height:159.95pt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0,1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" path="m,4460c3333,3793,6956,-3806,10000,2460r,10000l,12460,,4460xe" fillcolor="#ffc000" strokecolor="#f2f2f2 [3041]" strokeweight="3pt">
                <v:shadow on="t" color="#4e6128 [1606]" opacity=".5" offset="1pt"/>
                <v:path arrowok="t" o:connecttype="custom" o:connectlocs="0,118542701;2147483646,65384520;2147483646,331175262;0,331175262;0,118542701" o:connectangles="0,0,0,0,0"/>
              </v:shape>
            </w:pict>
          </mc:Fallback>
        </mc:AlternateContent>
      </w:r>
      <w:r w:rsidR="004A088A" w:rsidRPr="00B37261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  <w:rtl/>
          <w:lang w:bidi="ar-MA"/>
        </w:rPr>
        <w:t>الموسم الدراسي 202</w:t>
      </w:r>
      <w:r w:rsidRPr="00B37261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  <w:rtl/>
          <w:lang w:bidi="ar-MA"/>
        </w:rPr>
        <w:t>2</w:t>
      </w:r>
      <w:r w:rsidR="004A088A" w:rsidRPr="00B37261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  <w:rtl/>
          <w:lang w:bidi="ar-MA"/>
        </w:rPr>
        <w:t>/202</w:t>
      </w:r>
      <w:r w:rsidR="00E06A89" w:rsidRPr="00B37261">
        <w:rPr>
          <w:rFonts w:asciiTheme="majorBidi" w:hAnsiTheme="majorBidi" w:cstheme="majorBidi" w:hint="cs"/>
          <w:b/>
          <w:bCs/>
          <w:color w:val="244061" w:themeColor="accent1" w:themeShade="80"/>
          <w:sz w:val="28"/>
          <w:szCs w:val="28"/>
          <w:rtl/>
          <w:lang w:bidi="ar-MA"/>
        </w:rPr>
        <w:t>3</w:t>
      </w:r>
    </w:p>
    <w:p w14:paraId="22C04420" w14:textId="77777777" w:rsidR="00C13705" w:rsidRPr="00221C9C" w:rsidRDefault="00221C9C" w:rsidP="00C13705">
      <w:pPr>
        <w:bidi/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 w:rsidRPr="00221C9C">
        <w:rPr>
          <w:rFonts w:asciiTheme="majorBidi" w:hAnsiTheme="majorBidi" w:cstheme="majorBid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028933" wp14:editId="6E563607">
                <wp:simplePos x="0" y="0"/>
                <wp:positionH relativeFrom="column">
                  <wp:posOffset>2417445</wp:posOffset>
                </wp:positionH>
                <wp:positionV relativeFrom="paragraph">
                  <wp:posOffset>264160</wp:posOffset>
                </wp:positionV>
                <wp:extent cx="4191000" cy="96202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100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0B122" w14:textId="77777777" w:rsidR="00C13705" w:rsidRPr="00FD31E4" w:rsidRDefault="00BC77B6" w:rsidP="00BC77B6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ascii="Abomsaab" w:hAnsi="Abomsaab" w:cs="Samir_Khouaja_Maghribi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lang w:bidi="ar-MA"/>
                              </w:rPr>
                            </w:pPr>
                            <w:r>
                              <w:rPr>
                                <w:rFonts w:ascii="Abomsaab" w:hAnsi="Abomsaab" w:cs="Samir_Khouaja_Maghribi" w:hint="cs"/>
                                <w:b/>
                                <w:bCs/>
                                <w:color w:val="1F497D" w:themeColor="text2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خطة الدعم والمعالجة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28933" id="Zone de texte 2" o:spid="_x0000_s1027" type="#_x0000_t202" style="position:absolute;left:0;text-align:left;margin-left:190.35pt;margin-top:20.8pt;width:330pt;height:75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" filled="f" stroked="f" strokeweight=".5pt">
                <v:textbox>
                  <w:txbxContent>
                    <w:p w14:paraId="5FB0B122" w14:textId="77777777" w:rsidR="00C13705" w:rsidRPr="00FD31E4" w:rsidRDefault="00BC77B6" w:rsidP="00BC77B6">
                      <w:pPr>
                        <w:bidi/>
                        <w:spacing w:line="240" w:lineRule="auto"/>
                        <w:jc w:val="center"/>
                        <w:rPr>
                          <w:rFonts w:ascii="Abomsaab" w:hAnsi="Abomsaab" w:cs="Samir_Khouaja_Maghribi"/>
                          <w:b/>
                          <w:bCs/>
                          <w:color w:val="1F497D" w:themeColor="text2"/>
                          <w:sz w:val="52"/>
                          <w:szCs w:val="52"/>
                          <w:lang w:bidi="ar-MA"/>
                        </w:rPr>
                      </w:pPr>
                      <w:r>
                        <w:rPr>
                          <w:rFonts w:ascii="Abomsaab" w:hAnsi="Abomsaab" w:cs="Samir_Khouaja_Maghribi" w:hint="cs"/>
                          <w:b/>
                          <w:bCs/>
                          <w:color w:val="1F497D" w:themeColor="text2"/>
                          <w:sz w:val="52"/>
                          <w:szCs w:val="52"/>
                          <w:rtl/>
                          <w:lang w:bidi="ar-MA"/>
                        </w:rPr>
                        <w:t>خطة الدعم والمعالجة</w:t>
                      </w:r>
                    </w:p>
                  </w:txbxContent>
                </v:textbox>
              </v:shape>
            </w:pict>
          </mc:Fallback>
        </mc:AlternateContent>
      </w:r>
    </w:p>
    <w:p w14:paraId="45024E60" w14:textId="77777777" w:rsidR="00C13705" w:rsidRPr="00221C9C" w:rsidRDefault="00C13705" w:rsidP="00C13705">
      <w:pPr>
        <w:bidi/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14:paraId="04858F0C" w14:textId="77777777" w:rsidR="00C13705" w:rsidRPr="00221C9C" w:rsidRDefault="00C13705" w:rsidP="00C13705">
      <w:pPr>
        <w:bidi/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14:paraId="12CD6E7E" w14:textId="77777777" w:rsidR="004E3425" w:rsidRPr="00221C9C" w:rsidRDefault="004E3425" w:rsidP="00BC77B6">
      <w:pPr>
        <w:bidi/>
        <w:spacing w:before="240" w:line="240" w:lineRule="auto"/>
        <w:ind w:firstLine="708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6E1494EA" w14:textId="77777777" w:rsidR="00221C9C" w:rsidRPr="00221C9C" w:rsidRDefault="00221C9C" w:rsidP="004E3425">
      <w:pPr>
        <w:bidi/>
        <w:spacing w:before="240" w:line="240" w:lineRule="auto"/>
        <w:ind w:firstLine="708"/>
        <w:rPr>
          <w:rFonts w:asciiTheme="majorBidi" w:hAnsiTheme="majorBidi" w:cstheme="majorBidi"/>
          <w:sz w:val="28"/>
          <w:szCs w:val="28"/>
          <w:lang w:bidi="ar-MA"/>
        </w:rPr>
      </w:pPr>
    </w:p>
    <w:p w14:paraId="26A1B73E" w14:textId="77777777" w:rsidR="009A6BE6" w:rsidRPr="00221C9C" w:rsidRDefault="00FE022D" w:rsidP="00221C9C">
      <w:pPr>
        <w:bidi/>
        <w:spacing w:before="240" w:line="240" w:lineRule="auto"/>
        <w:ind w:firstLine="708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باعتماد نتائج </w:t>
      </w:r>
      <w:r w:rsidR="00BC77B6"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التقويم التشخيصي </w:t>
      </w:r>
      <w:r w:rsidRPr="00221C9C">
        <w:rPr>
          <w:rFonts w:asciiTheme="majorBidi" w:hAnsiTheme="majorBidi" w:cstheme="majorBidi"/>
          <w:sz w:val="28"/>
          <w:szCs w:val="28"/>
          <w:rtl/>
          <w:lang w:bidi="ar-MA"/>
        </w:rPr>
        <w:t>ونتائج</w:t>
      </w:r>
      <w:r w:rsidR="00284FAB"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شبكات </w:t>
      </w:r>
      <w:r w:rsidRPr="00221C9C">
        <w:rPr>
          <w:rFonts w:asciiTheme="majorBidi" w:hAnsiTheme="majorBidi" w:cstheme="majorBidi"/>
          <w:sz w:val="28"/>
          <w:szCs w:val="28"/>
          <w:rtl/>
          <w:lang w:bidi="ar-MA"/>
        </w:rPr>
        <w:t>تقويم</w:t>
      </w:r>
      <w:r w:rsidR="00221C9C"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A84F3F" w:rsidRPr="00221C9C">
        <w:rPr>
          <w:rFonts w:asciiTheme="majorBidi" w:hAnsiTheme="majorBidi" w:cstheme="majorBidi"/>
          <w:sz w:val="28"/>
          <w:szCs w:val="28"/>
          <w:rtl/>
          <w:lang w:bidi="ar-MA"/>
        </w:rPr>
        <w:t>التعلمات</w:t>
      </w:r>
      <w:r w:rsidR="00221C9C"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BC77B6" w:rsidRPr="00221C9C">
        <w:rPr>
          <w:rFonts w:asciiTheme="majorBidi" w:hAnsiTheme="majorBidi" w:cstheme="majorBidi"/>
          <w:sz w:val="28"/>
          <w:szCs w:val="28"/>
          <w:rtl/>
          <w:lang w:bidi="ar-MA"/>
        </w:rPr>
        <w:t>المتعلقة ب</w:t>
      </w:r>
      <w:r w:rsidR="00A84F3F"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وحدات </w:t>
      </w:r>
      <w:r w:rsidR="00BC77B6" w:rsidRPr="00221C9C">
        <w:rPr>
          <w:rFonts w:asciiTheme="majorBidi" w:hAnsiTheme="majorBidi" w:cstheme="majorBidi"/>
          <w:sz w:val="28"/>
          <w:szCs w:val="28"/>
          <w:rtl/>
          <w:lang w:bidi="ar-MA"/>
        </w:rPr>
        <w:t>السنة الدزاسية الماضية</w:t>
      </w:r>
      <w:r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وبعد</w:t>
      </w:r>
      <w:r w:rsidR="00027870" w:rsidRPr="00221C9C">
        <w:rPr>
          <w:rFonts w:asciiTheme="majorBidi" w:hAnsiTheme="majorBidi" w:cstheme="majorBidi"/>
          <w:sz w:val="28"/>
          <w:szCs w:val="28"/>
          <w:rtl/>
          <w:lang w:bidi="ar-MA"/>
        </w:rPr>
        <w:t>تشخيص</w:t>
      </w:r>
      <w:r w:rsidR="008A6841" w:rsidRPr="00221C9C">
        <w:rPr>
          <w:rFonts w:asciiTheme="majorBidi" w:hAnsiTheme="majorBidi" w:cstheme="majorBidi"/>
          <w:sz w:val="28"/>
          <w:szCs w:val="28"/>
          <w:rtl/>
          <w:lang w:bidi="ar-MA"/>
        </w:rPr>
        <w:t>و</w:t>
      </w:r>
      <w:r w:rsidR="00027870" w:rsidRPr="00221C9C">
        <w:rPr>
          <w:rFonts w:asciiTheme="majorBidi" w:hAnsiTheme="majorBidi" w:cstheme="majorBidi"/>
          <w:sz w:val="28"/>
          <w:szCs w:val="28"/>
          <w:rtl/>
          <w:lang w:bidi="ar-MA"/>
        </w:rPr>
        <w:t>فرز</w:t>
      </w:r>
      <w:r w:rsidR="00640C38"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هذه النتائج ثم الوقوف على </w:t>
      </w:r>
      <w:r w:rsidRPr="00221C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الصعوبات والتعثرات </w:t>
      </w:r>
      <w:r w:rsidR="00221C9C" w:rsidRPr="00221C9C">
        <w:rPr>
          <w:rFonts w:asciiTheme="majorBidi" w:hAnsiTheme="majorBidi" w:cstheme="majorBidi"/>
          <w:sz w:val="28"/>
          <w:szCs w:val="28"/>
          <w:rtl/>
          <w:lang w:bidi="ar-MA"/>
        </w:rPr>
        <w:t>المرفوقة بتقرير التقويم التشخيصي وخطة الدعم التربوي هذه.</w:t>
      </w:r>
    </w:p>
    <w:p w14:paraId="24FF7E19" w14:textId="77777777" w:rsidR="00B3776E" w:rsidRPr="00221C9C" w:rsidRDefault="00B3776E" w:rsidP="004E3425">
      <w:pPr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14:paraId="78953DE0" w14:textId="77777777" w:rsidR="003C50ED" w:rsidRPr="00221C9C" w:rsidRDefault="00640C38" w:rsidP="00640C38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221C9C">
        <w:rPr>
          <w:rFonts w:asciiTheme="majorBidi" w:hAnsiTheme="majorBidi" w:cstheme="majorBidi"/>
          <w:sz w:val="28"/>
          <w:szCs w:val="28"/>
          <w:rtl/>
          <w:lang w:bidi="ar-MA"/>
        </w:rPr>
        <w:t>بعد تصنيف المتعلمين حسب حاجاتهم الخاصة، تم وضع خطة دعم لفائدة التلاميذ والتلميذات المعنيين. و</w:t>
      </w:r>
      <w:r w:rsidR="003C50ED" w:rsidRPr="00221C9C">
        <w:rPr>
          <w:rFonts w:asciiTheme="majorBidi" w:hAnsiTheme="majorBidi" w:cstheme="majorBidi"/>
          <w:sz w:val="28"/>
          <w:szCs w:val="28"/>
          <w:rtl/>
          <w:lang w:bidi="ar-MA"/>
        </w:rPr>
        <w:t>فيما يلي الخطوط العريضة لبرنامج الدعم لتجاوز مختلف الصعوبات:</w:t>
      </w:r>
    </w:p>
    <w:p w14:paraId="1073AE71" w14:textId="77777777" w:rsidR="001F7589" w:rsidRPr="00221C9C" w:rsidRDefault="001F7589" w:rsidP="001F7589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lang w:bidi="ar-MA"/>
        </w:rPr>
      </w:pPr>
    </w:p>
    <w:p w14:paraId="40F7E677" w14:textId="77777777" w:rsidR="001C4452" w:rsidRPr="00221C9C" w:rsidRDefault="001C4452" w:rsidP="001C445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14:paraId="01512CAA" w14:textId="77777777" w:rsidR="001F7589" w:rsidRPr="00221C9C" w:rsidRDefault="001F7589" w:rsidP="001F7589">
      <w:pPr>
        <w:pStyle w:val="Paragraphedeliste"/>
        <w:bidi/>
        <w:spacing w:line="240" w:lineRule="auto"/>
        <w:ind w:left="157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14:paraId="222B2989" w14:textId="77777777" w:rsidR="00C327E2" w:rsidRPr="00221C9C" w:rsidRDefault="00C327E2" w:rsidP="00BC77B6">
      <w:pPr>
        <w:pStyle w:val="Paragraphedeliste"/>
        <w:numPr>
          <w:ilvl w:val="0"/>
          <w:numId w:val="14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تفيئ المتعلمين حسب حاجاتهم الخاصة</w:t>
      </w:r>
      <w:r w:rsidR="00640C38"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في كل مادة</w:t>
      </w: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.</w:t>
      </w:r>
    </w:p>
    <w:p w14:paraId="6CE533F3" w14:textId="77777777" w:rsidR="00C327E2" w:rsidRPr="00221C9C" w:rsidRDefault="00640C38" w:rsidP="00BC77B6">
      <w:pPr>
        <w:pStyle w:val="Paragraphedeliste"/>
        <w:numPr>
          <w:ilvl w:val="0"/>
          <w:numId w:val="14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مراعاة الفروق الفردية عند </w:t>
      </w:r>
      <w:r w:rsidR="003729EF" w:rsidRPr="00221C9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التخطيط</w:t>
      </w:r>
      <w:r w:rsidR="003729EF"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ل</w:t>
      </w: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لأنشطة الداعمة</w:t>
      </w:r>
      <w:r w:rsidR="009678EE"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والأنشطة الموازية</w:t>
      </w: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.</w:t>
      </w:r>
    </w:p>
    <w:p w14:paraId="3006EC0C" w14:textId="77777777" w:rsidR="00CF09F5" w:rsidRPr="00221C9C" w:rsidRDefault="00CF09F5" w:rsidP="00BC77B6">
      <w:pPr>
        <w:pStyle w:val="Paragraphedeliste"/>
        <w:numPr>
          <w:ilvl w:val="0"/>
          <w:numId w:val="14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تنويع وضعيات الدعم المعتمدة بما تستدعيه الحاجة. </w:t>
      </w:r>
    </w:p>
    <w:p w14:paraId="149A66D9" w14:textId="77777777" w:rsidR="00CD118F" w:rsidRPr="00221C9C" w:rsidRDefault="00CD118F" w:rsidP="001F7589">
      <w:pPr>
        <w:pStyle w:val="Paragraphedeliste"/>
        <w:numPr>
          <w:ilvl w:val="0"/>
          <w:numId w:val="14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تنويع الأدوات والوسائل.</w:t>
      </w:r>
    </w:p>
    <w:p w14:paraId="0268482F" w14:textId="77777777" w:rsidR="00640C38" w:rsidRPr="00221C9C" w:rsidRDefault="00640C38" w:rsidP="001F7589">
      <w:pPr>
        <w:pStyle w:val="Paragraphedeliste"/>
        <w:numPr>
          <w:ilvl w:val="0"/>
          <w:numId w:val="14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التركيز على الدعم الفردي</w:t>
      </w:r>
      <w:r w:rsidR="002D475D"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أو الدعم بالأقران</w:t>
      </w: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لتصفية بعض الصعوبات الخاصة.</w:t>
      </w:r>
    </w:p>
    <w:p w14:paraId="75A5F323" w14:textId="77777777" w:rsidR="002E3D43" w:rsidRPr="00221C9C" w:rsidRDefault="00891A9F" w:rsidP="001F7589">
      <w:pPr>
        <w:pStyle w:val="Paragraphedeliste"/>
        <w:numPr>
          <w:ilvl w:val="0"/>
          <w:numId w:val="14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اعتماد طرائق وأساليب</w:t>
      </w:r>
      <w:r w:rsidR="000510A2" w:rsidRPr="00221C9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 xml:space="preserve"> مختلفة لإعادة التعلم.</w:t>
      </w:r>
    </w:p>
    <w:p w14:paraId="7A6D6B2B" w14:textId="77777777" w:rsidR="00C327E2" w:rsidRPr="00221C9C" w:rsidRDefault="00E9434E" w:rsidP="001F7589">
      <w:pPr>
        <w:pStyle w:val="Paragraphedeliste"/>
        <w:numPr>
          <w:ilvl w:val="0"/>
          <w:numId w:val="14"/>
        </w:numPr>
        <w:bidi/>
        <w:spacing w:before="24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متابعة وتقييم الخطة العلاجية.</w:t>
      </w:r>
    </w:p>
    <w:p w14:paraId="52B53F4A" w14:textId="77777777" w:rsidR="001F7589" w:rsidRPr="00221C9C" w:rsidRDefault="001F7589" w:rsidP="001F7589">
      <w:pPr>
        <w:pStyle w:val="Paragraphedeliste"/>
        <w:bidi/>
        <w:spacing w:before="24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14:paraId="0E49DEAA" w14:textId="77777777" w:rsidR="001F7589" w:rsidRPr="00221C9C" w:rsidRDefault="001F7589" w:rsidP="001F7589">
      <w:pPr>
        <w:pStyle w:val="Paragraphedeliste"/>
        <w:bidi/>
        <w:spacing w:before="240" w:line="240" w:lineRule="auto"/>
        <w:ind w:left="157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14:paraId="42EFDEFF" w14:textId="77777777" w:rsidR="00C327E2" w:rsidRPr="00221C9C" w:rsidRDefault="00C327E2" w:rsidP="001F7589">
      <w:pPr>
        <w:pStyle w:val="Paragraphedeliste"/>
        <w:numPr>
          <w:ilvl w:val="0"/>
          <w:numId w:val="13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تحفيز وتشجيع المتعلمين على الإعداد القبلي بالمنزل.</w:t>
      </w:r>
    </w:p>
    <w:p w14:paraId="074AC22B" w14:textId="77777777" w:rsidR="00B3776E" w:rsidRPr="00221C9C" w:rsidRDefault="00C327E2" w:rsidP="001F7589">
      <w:pPr>
        <w:pStyle w:val="Paragraphedeliste"/>
        <w:numPr>
          <w:ilvl w:val="0"/>
          <w:numId w:val="13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متابعة مستمرة للمتعلمين خاصة المتعثرين منهم.</w:t>
      </w:r>
    </w:p>
    <w:p w14:paraId="5A07A3D1" w14:textId="77777777" w:rsidR="004952E9" w:rsidRPr="00221C9C" w:rsidRDefault="004952E9" w:rsidP="001F7589">
      <w:pPr>
        <w:pStyle w:val="Paragraphedeliste"/>
        <w:numPr>
          <w:ilvl w:val="0"/>
          <w:numId w:val="13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خلق مواقف تعليمية وتدليل الصعوبات أمام المتعثرين في مواقف خاصة.</w:t>
      </w:r>
    </w:p>
    <w:p w14:paraId="72246B9B" w14:textId="77777777" w:rsidR="00A324F3" w:rsidRPr="00221C9C" w:rsidRDefault="00A324F3" w:rsidP="001F7589">
      <w:pPr>
        <w:pStyle w:val="Paragraphedeliste"/>
        <w:numPr>
          <w:ilvl w:val="0"/>
          <w:numId w:val="13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القيام بتدخلات</w:t>
      </w:r>
      <w:r w:rsidR="00C92372"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آنية</w:t>
      </w: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لسدالثغرات وتجاوز الصعوبات</w:t>
      </w:r>
      <w:r w:rsidR="00C92372"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قبل تراكمها.</w:t>
      </w:r>
    </w:p>
    <w:p w14:paraId="7A40FB9C" w14:textId="77777777" w:rsidR="001C4452" w:rsidRPr="00221C9C" w:rsidRDefault="001C4452" w:rsidP="001F7589">
      <w:pPr>
        <w:pStyle w:val="Paragraphedeliste"/>
        <w:numPr>
          <w:ilvl w:val="0"/>
          <w:numId w:val="13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  <w:lang w:bidi="ar-MA"/>
        </w:rPr>
        <w:t>الاهتمام بالعامل النفسي من خلال التشجيع والتقدير والثناء.</w:t>
      </w:r>
    </w:p>
    <w:p w14:paraId="2A019BDD" w14:textId="77777777" w:rsidR="00066C24" w:rsidRPr="00221C9C" w:rsidRDefault="00066C24" w:rsidP="001F7589">
      <w:pPr>
        <w:pStyle w:val="Paragraphedeliste"/>
        <w:numPr>
          <w:ilvl w:val="0"/>
          <w:numId w:val="13"/>
        </w:numPr>
        <w:bidi/>
        <w:spacing w:after="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21C9C">
        <w:rPr>
          <w:rFonts w:asciiTheme="majorBidi" w:eastAsia="Times New Roman" w:hAnsiTheme="majorBidi" w:cstheme="majorBidi"/>
          <w:sz w:val="28"/>
          <w:szCs w:val="28"/>
          <w:rtl/>
          <w:lang w:bidi="ar-MA"/>
        </w:rPr>
        <w:t>تنويع فضاءات التعلم.</w:t>
      </w:r>
    </w:p>
    <w:p w14:paraId="1AC5416F" w14:textId="77777777" w:rsidR="001F7589" w:rsidRPr="00221C9C" w:rsidRDefault="001F7589">
      <w:pPr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21C9C">
        <w:rPr>
          <w:rFonts w:asciiTheme="majorBidi" w:hAnsiTheme="majorBidi" w:cstheme="majorBidi"/>
          <w:color w:val="000000" w:themeColor="text1"/>
          <w:sz w:val="28"/>
          <w:szCs w:val="28"/>
          <w:rtl/>
        </w:rPr>
        <w:br w:type="page"/>
      </w:r>
    </w:p>
    <w:p w14:paraId="1C6BF221" w14:textId="77777777" w:rsidR="007D7F7E" w:rsidRPr="00221C9C" w:rsidRDefault="007D7F7E" w:rsidP="004418B2">
      <w:pPr>
        <w:bidi/>
        <w:spacing w:after="0" w:line="240" w:lineRule="auto"/>
        <w:ind w:left="36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14:paraId="7434954E" w14:textId="77777777" w:rsidR="0085671E" w:rsidRPr="00221C9C" w:rsidRDefault="007D7F7E" w:rsidP="004F3FB4">
      <w:pPr>
        <w:pStyle w:val="Paragraphedeliste"/>
        <w:numPr>
          <w:ilvl w:val="0"/>
          <w:numId w:val="11"/>
        </w:numPr>
        <w:bidi/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221C9C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الأنشطة الداعمة:</w:t>
      </w:r>
    </w:p>
    <w:tbl>
      <w:tblPr>
        <w:tblStyle w:val="Grilledutableau"/>
        <w:bidiVisual/>
        <w:tblW w:w="96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68"/>
        <w:gridCol w:w="8071"/>
      </w:tblGrid>
      <w:tr w:rsidR="0085671E" w:rsidRPr="00221C9C" w14:paraId="7F9E70BD" w14:textId="77777777" w:rsidTr="00FD31E4">
        <w:trPr>
          <w:trHeight w:val="454"/>
          <w:jc w:val="center"/>
        </w:trPr>
        <w:tc>
          <w:tcPr>
            <w:tcW w:w="1568" w:type="dxa"/>
            <w:shd w:val="clear" w:color="auto" w:fill="C6D9F1" w:themeFill="text2" w:themeFillTint="33"/>
            <w:vAlign w:val="center"/>
          </w:tcPr>
          <w:p w14:paraId="2050CFD1" w14:textId="77777777" w:rsidR="0085671E" w:rsidRPr="00221C9C" w:rsidRDefault="0085671E" w:rsidP="00DF2574">
            <w:pPr>
              <w:bidi/>
              <w:spacing w:line="192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المادة</w:t>
            </w:r>
          </w:p>
        </w:tc>
        <w:tc>
          <w:tcPr>
            <w:tcW w:w="8071" w:type="dxa"/>
            <w:shd w:val="clear" w:color="auto" w:fill="C6D9F1" w:themeFill="text2" w:themeFillTint="33"/>
            <w:vAlign w:val="center"/>
          </w:tcPr>
          <w:p w14:paraId="57414FC7" w14:textId="77777777" w:rsidR="0085671E" w:rsidRPr="00221C9C" w:rsidRDefault="0085671E" w:rsidP="00DF2574">
            <w:pPr>
              <w:bidi/>
              <w:spacing w:line="192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</w:t>
            </w:r>
            <w:r w:rsidR="00431E53"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أ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نشطة الداعمة</w:t>
            </w:r>
            <w:r w:rsidR="000D3F19"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 المقترحة</w:t>
            </w:r>
          </w:p>
        </w:tc>
      </w:tr>
      <w:tr w:rsidR="00645253" w:rsidRPr="00221C9C" w14:paraId="39CE1914" w14:textId="77777777" w:rsidTr="00FD31E4">
        <w:trPr>
          <w:jc w:val="center"/>
        </w:trPr>
        <w:tc>
          <w:tcPr>
            <w:tcW w:w="1568" w:type="dxa"/>
            <w:shd w:val="clear" w:color="auto" w:fill="C6D9F1" w:themeFill="text2" w:themeFillTint="33"/>
            <w:vAlign w:val="center"/>
          </w:tcPr>
          <w:p w14:paraId="7C57EEA1" w14:textId="77777777" w:rsidR="00645253" w:rsidRPr="00221C9C" w:rsidRDefault="00645253" w:rsidP="0064525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  <w:t>اللغة العربية</w:t>
            </w:r>
          </w:p>
        </w:tc>
        <w:tc>
          <w:tcPr>
            <w:tcW w:w="8071" w:type="dxa"/>
            <w:vAlign w:val="center"/>
          </w:tcPr>
          <w:p w14:paraId="546A8CF3" w14:textId="77777777" w:rsidR="00645253" w:rsidRPr="00221C9C" w:rsidRDefault="00645253" w:rsidP="00645253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التركيز على المتعثرين بالتناوب على قراءة كل مايكتب من ملخصات ونصوص انطلاق طيلة الأسبوع والوحدة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  <w:t>.</w:t>
            </w:r>
          </w:p>
          <w:p w14:paraId="16AE26DD" w14:textId="77777777" w:rsidR="00645253" w:rsidRPr="00221C9C" w:rsidRDefault="00645253" w:rsidP="00645253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كتابةجزء من نص القراءة على السبورة بخط واضح،يشكل بألوان مغايرة تبرز الحروفالمعجمة وال القمرية وال الشمسية، وعلامات الترقيم وأدوات الربط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  <w:t>.</w:t>
            </w:r>
          </w:p>
          <w:p w14:paraId="3215A4EF" w14:textId="77777777" w:rsidR="00645253" w:rsidRPr="00221C9C" w:rsidRDefault="00645253" w:rsidP="00645253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 xml:space="preserve">يتناوب المتعثرون على قراءة الجزء المقترح مع إعطاء الوقت الكافي </w:t>
            </w:r>
            <w:r w:rsidR="00E9336F"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للمتعثرين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 xml:space="preserve"> ومساعدتهم على تخطي الصعوبات القرائية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  <w:t>.</w:t>
            </w:r>
          </w:p>
          <w:p w14:paraId="03652498" w14:textId="77777777" w:rsidR="00645253" w:rsidRPr="00221C9C" w:rsidRDefault="00645253" w:rsidP="00645253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طرح أسئلة مركزة للفهم والتفكير يجيب عنها التلاميذ المتعثرون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  <w:t>.</w:t>
            </w:r>
          </w:p>
          <w:p w14:paraId="5A397E6F" w14:textId="77777777" w:rsidR="00645253" w:rsidRPr="00221C9C" w:rsidRDefault="00645253" w:rsidP="00645253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المطالبة باستخراج بعض الأساليب والنسج على منوالها.</w:t>
            </w:r>
          </w:p>
          <w:p w14:paraId="6AB45066" w14:textId="77777777" w:rsidR="00DE62F6" w:rsidRPr="00221C9C" w:rsidRDefault="00DE62F6" w:rsidP="00DE62F6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تكليف المتعلمين بقراءة جمل أو أجزاء فقرات في المنزل وداخل الفصل الدراسي بصفة يومية مع توجههم للقراءة السليمة المراعية للمدود وعلامات الترقيم.</w:t>
            </w:r>
          </w:p>
          <w:p w14:paraId="227D3E5C" w14:textId="77777777" w:rsidR="00DE62F6" w:rsidRPr="00221C9C" w:rsidRDefault="00D75118" w:rsidP="00DE62F6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استغلال مكتبة القسم من خلال امداد بقصص قصيرة قصد قراءتها.</w:t>
            </w:r>
          </w:p>
        </w:tc>
      </w:tr>
      <w:tr w:rsidR="00BC77B6" w:rsidRPr="00221C9C" w14:paraId="31F4BBB4" w14:textId="77777777" w:rsidTr="0059255A">
        <w:trPr>
          <w:trHeight w:val="3690"/>
          <w:jc w:val="center"/>
        </w:trPr>
        <w:tc>
          <w:tcPr>
            <w:tcW w:w="1568" w:type="dxa"/>
            <w:shd w:val="clear" w:color="auto" w:fill="C6D9F1" w:themeFill="text2" w:themeFillTint="33"/>
            <w:vAlign w:val="center"/>
          </w:tcPr>
          <w:p w14:paraId="32A4DCF2" w14:textId="77777777" w:rsidR="00BC77B6" w:rsidRPr="00221C9C" w:rsidRDefault="00BC77B6" w:rsidP="0064525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  <w:t>الرياضيات</w:t>
            </w:r>
          </w:p>
        </w:tc>
        <w:tc>
          <w:tcPr>
            <w:tcW w:w="8071" w:type="dxa"/>
            <w:vAlign w:val="center"/>
          </w:tcPr>
          <w:p w14:paraId="79BD1118" w14:textId="77777777" w:rsidR="00BC77B6" w:rsidRPr="00221C9C" w:rsidRDefault="00BC77B6" w:rsidP="00645253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صياغة أنشطة داعمة مركزة وواضحة.</w:t>
            </w:r>
          </w:p>
          <w:p w14:paraId="6545B61C" w14:textId="77777777" w:rsidR="00BC77B6" w:rsidRPr="00221C9C" w:rsidRDefault="00BC77B6" w:rsidP="009E1F46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 xml:space="preserve">تكوين مجموعات صغرى تتكون من متعلمين متمكنين وآخرين متعثرين لتمكين بعضهم من مساعدة البعض الآخر. </w:t>
            </w:r>
          </w:p>
          <w:p w14:paraId="3E683BB2" w14:textId="77777777" w:rsidR="00BC77B6" w:rsidRPr="00221C9C" w:rsidRDefault="00BC77B6" w:rsidP="00614811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إعطاء المتعلمين الوقت الكافي المتناسب مع وثيرة تعلمهم.</w:t>
            </w:r>
          </w:p>
          <w:p w14:paraId="3FC6E83E" w14:textId="77777777" w:rsidR="00BC77B6" w:rsidRPr="00221C9C" w:rsidRDefault="00BC77B6" w:rsidP="00FB57E7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تقديم تعليمات واضحة وبسيطة.</w:t>
            </w:r>
          </w:p>
          <w:p w14:paraId="4CC85E6D" w14:textId="77777777" w:rsidR="00BC77B6" w:rsidRPr="00221C9C" w:rsidRDefault="00BC77B6" w:rsidP="006A118B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نمذجة التعلمات.</w:t>
            </w:r>
          </w:p>
          <w:p w14:paraId="3DDB5583" w14:textId="77777777" w:rsidR="00BC77B6" w:rsidRPr="00221C9C" w:rsidRDefault="00BC77B6" w:rsidP="002E3D43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تنويع الوسائل والدعامات: صور،بطاقات، وثائق سمعية بصرية.</w:t>
            </w:r>
          </w:p>
          <w:p w14:paraId="226C5B3B" w14:textId="77777777" w:rsidR="00BC77B6" w:rsidRPr="00221C9C" w:rsidRDefault="00BC77B6" w:rsidP="00066C24">
            <w:pPr>
              <w:pStyle w:val="Paragraphedeliste"/>
              <w:numPr>
                <w:ilvl w:val="0"/>
                <w:numId w:val="9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تنويع فضاءات التعلم.</w:t>
            </w:r>
          </w:p>
        </w:tc>
      </w:tr>
      <w:tr w:rsidR="006A118B" w:rsidRPr="00221C9C" w14:paraId="4164A567" w14:textId="77777777" w:rsidTr="00FD31E4">
        <w:trPr>
          <w:jc w:val="center"/>
        </w:trPr>
        <w:tc>
          <w:tcPr>
            <w:tcW w:w="1568" w:type="dxa"/>
            <w:shd w:val="clear" w:color="auto" w:fill="C6D9F1" w:themeFill="text2" w:themeFillTint="33"/>
            <w:vAlign w:val="center"/>
          </w:tcPr>
          <w:p w14:paraId="14D1B6FE" w14:textId="77777777" w:rsidR="006A118B" w:rsidRPr="00221C9C" w:rsidRDefault="006A118B" w:rsidP="006A118B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  <w:t>الانشطة الموازية</w:t>
            </w:r>
          </w:p>
        </w:tc>
        <w:tc>
          <w:tcPr>
            <w:tcW w:w="8071" w:type="dxa"/>
            <w:vAlign w:val="center"/>
          </w:tcPr>
          <w:p w14:paraId="4C65F681" w14:textId="77777777" w:rsidR="006A118B" w:rsidRPr="00221C9C" w:rsidRDefault="006A118B" w:rsidP="006A118B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خلق ظروف مناسبة لمشاركة المتعلم في اختيار</w:t>
            </w:r>
            <w:r w:rsidR="00614811"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 xml:space="preserve"> الأنشطة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 xml:space="preserve"> وانجازها</w:t>
            </w:r>
            <w:r w:rsidR="00614811"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.</w:t>
            </w:r>
          </w:p>
          <w:p w14:paraId="7EAE9098" w14:textId="77777777" w:rsidR="006A118B" w:rsidRPr="00221C9C" w:rsidRDefault="006A118B" w:rsidP="006A118B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مناقشة قانون تعاونية القسم</w:t>
            </w: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  <w:t>.</w:t>
            </w:r>
          </w:p>
          <w:p w14:paraId="09EE2057" w14:textId="77777777" w:rsidR="006A118B" w:rsidRPr="00221C9C" w:rsidRDefault="006A118B" w:rsidP="006A118B">
            <w:pPr>
              <w:pStyle w:val="Paragraphedeliste"/>
              <w:numPr>
                <w:ilvl w:val="0"/>
                <w:numId w:val="10"/>
              </w:numPr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MA"/>
              </w:rPr>
            </w:pPr>
            <w:r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مسرحة النصوص</w:t>
            </w:r>
            <w:r w:rsidR="00794EA4" w:rsidRPr="00221C9C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  <w:t>.</w:t>
            </w:r>
          </w:p>
          <w:p w14:paraId="0F5B6CAB" w14:textId="77777777" w:rsidR="006A118B" w:rsidRPr="00221C9C" w:rsidRDefault="006A118B" w:rsidP="004E3425">
            <w:pPr>
              <w:pStyle w:val="Paragraphedeliste"/>
              <w:bidi/>
              <w:ind w:left="36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MA"/>
              </w:rPr>
            </w:pPr>
          </w:p>
        </w:tc>
      </w:tr>
    </w:tbl>
    <w:p w14:paraId="4D2A2C9F" w14:textId="77777777" w:rsidR="009E1F46" w:rsidRPr="00221C9C" w:rsidRDefault="009E1F46" w:rsidP="001F7589">
      <w:pPr>
        <w:bidi/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14:paraId="65FE9F2F" w14:textId="77777777" w:rsidR="00431E53" w:rsidRPr="00221C9C" w:rsidRDefault="00431E53" w:rsidP="00431E53">
      <w:pPr>
        <w:pStyle w:val="Paragraphedeliste"/>
        <w:bidi/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</w:p>
    <w:p w14:paraId="742DBC97" w14:textId="078C5C00" w:rsidR="00614811" w:rsidRDefault="00614811" w:rsidP="00CA4FC2">
      <w:pPr>
        <w:bidi/>
        <w:spacing w:after="0" w:line="240" w:lineRule="auto"/>
        <w:jc w:val="center"/>
        <w:rPr>
          <w:rFonts w:asciiTheme="majorBidi" w:hAnsiTheme="majorBidi" w:cstheme="majorBidi"/>
          <w:noProof/>
          <w:color w:val="000000" w:themeColor="text1"/>
          <w:sz w:val="28"/>
          <w:szCs w:val="28"/>
          <w:rtl/>
          <w:lang w:val="ar-SA"/>
        </w:rPr>
      </w:pPr>
    </w:p>
    <w:p w14:paraId="4DF43BC5" w14:textId="2DA5D467" w:rsidR="00CA4FC2" w:rsidRDefault="00CA4FC2" w:rsidP="00CA4FC2">
      <w:pPr>
        <w:bidi/>
        <w:rPr>
          <w:rFonts w:asciiTheme="majorBidi" w:hAnsiTheme="majorBidi" w:cstheme="majorBidi"/>
          <w:noProof/>
          <w:color w:val="000000" w:themeColor="text1"/>
          <w:sz w:val="28"/>
          <w:szCs w:val="28"/>
          <w:rtl/>
          <w:lang w:val="ar-SA"/>
        </w:rPr>
      </w:pPr>
    </w:p>
    <w:p w14:paraId="4DD2331B" w14:textId="2E10F4C0" w:rsidR="00CA4FC2" w:rsidRPr="00CA4FC2" w:rsidRDefault="00CA4FC2" w:rsidP="00CA4FC2">
      <w:pPr>
        <w:tabs>
          <w:tab w:val="left" w:pos="4022"/>
        </w:tabs>
        <w:bidi/>
        <w:rPr>
          <w:rFonts w:asciiTheme="majorBidi" w:hAnsiTheme="majorBidi" w:cstheme="majorBidi"/>
          <w:sz w:val="28"/>
          <w:szCs w:val="28"/>
          <w:lang w:bidi="ar-OM"/>
        </w:rPr>
      </w:pPr>
    </w:p>
    <w:sectPr w:rsidR="00CA4FC2" w:rsidRPr="00CA4FC2" w:rsidSect="00FF49F8">
      <w:pgSz w:w="11906" w:h="16838"/>
      <w:pgMar w:top="426" w:right="991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omsaab">
    <w:altName w:val="Arabic Typesetting"/>
    <w:charset w:val="00"/>
    <w:family w:val="script"/>
    <w:pitch w:val="variable"/>
    <w:sig w:usb0="00000000" w:usb1="C0000000" w:usb2="00000008" w:usb3="00000000" w:csb0="000000D3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mir_Khouaja_Maghribi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828CE"/>
    <w:multiLevelType w:val="hybridMultilevel"/>
    <w:tmpl w:val="359C1542"/>
    <w:lvl w:ilvl="0" w:tplc="376485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D18"/>
    <w:multiLevelType w:val="hybridMultilevel"/>
    <w:tmpl w:val="CC068F34"/>
    <w:lvl w:ilvl="0" w:tplc="5C9E8F94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B4824"/>
    <w:multiLevelType w:val="hybridMultilevel"/>
    <w:tmpl w:val="AF5A9648"/>
    <w:lvl w:ilvl="0" w:tplc="37648588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142D498C"/>
    <w:multiLevelType w:val="hybridMultilevel"/>
    <w:tmpl w:val="CA303984"/>
    <w:lvl w:ilvl="0" w:tplc="E7B48306">
      <w:start w:val="1"/>
      <w:numFmt w:val="bullet"/>
      <w:lvlText w:val="◄"/>
      <w:lvlJc w:val="left"/>
      <w:pPr>
        <w:ind w:left="1428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4631C74"/>
    <w:multiLevelType w:val="hybridMultilevel"/>
    <w:tmpl w:val="836AE276"/>
    <w:lvl w:ilvl="0" w:tplc="09B6087A">
      <w:start w:val="1"/>
      <w:numFmt w:val="bullet"/>
      <w:lvlText w:val="◄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5"/>
        <w:szCs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B6A0B"/>
    <w:multiLevelType w:val="hybridMultilevel"/>
    <w:tmpl w:val="7452D18C"/>
    <w:lvl w:ilvl="0" w:tplc="7F1CC1CC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2B66197F"/>
    <w:multiLevelType w:val="hybridMultilevel"/>
    <w:tmpl w:val="8CC62BE4"/>
    <w:lvl w:ilvl="0" w:tplc="1334336A">
      <w:start w:val="1"/>
      <w:numFmt w:val="bullet"/>
      <w:lvlText w:val="◄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14"/>
        <w:szCs w:val="1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D50B34"/>
    <w:multiLevelType w:val="hybridMultilevel"/>
    <w:tmpl w:val="DFD6B746"/>
    <w:lvl w:ilvl="0" w:tplc="E5625EAC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C3CF3"/>
    <w:multiLevelType w:val="hybridMultilevel"/>
    <w:tmpl w:val="F15034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63774"/>
    <w:multiLevelType w:val="hybridMultilevel"/>
    <w:tmpl w:val="EBC464C0"/>
    <w:lvl w:ilvl="0" w:tplc="B6B61AA2">
      <w:start w:val="1"/>
      <w:numFmt w:val="bullet"/>
      <w:lvlText w:val=""/>
      <w:lvlJc w:val="left"/>
      <w:pPr>
        <w:ind w:left="720" w:hanging="360"/>
      </w:pPr>
      <w:rPr>
        <w:rFonts w:ascii="Symbol" w:hAnsi="Symbol" w:cs="Symbol" w:hint="default"/>
        <w:b/>
        <w:bCs/>
        <w:color w:val="17365D" w:themeColor="text2" w:themeShade="BF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A59CC"/>
    <w:multiLevelType w:val="hybridMultilevel"/>
    <w:tmpl w:val="63FA0A10"/>
    <w:lvl w:ilvl="0" w:tplc="7DEC6718">
      <w:start w:val="1"/>
      <w:numFmt w:val="bullet"/>
      <w:lvlText w:val=""/>
      <w:lvlJc w:val="left"/>
      <w:pPr>
        <w:ind w:left="720" w:hanging="360"/>
      </w:pPr>
      <w:rPr>
        <w:rFonts w:ascii="Symbol" w:hAnsi="Symbol" w:cs="Symbol" w:hint="default"/>
        <w:b/>
        <w:bCs/>
        <w:color w:val="17365D" w:themeColor="text2" w:themeShade="BF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959A0"/>
    <w:multiLevelType w:val="hybridMultilevel"/>
    <w:tmpl w:val="2BC46084"/>
    <w:lvl w:ilvl="0" w:tplc="09B6087A">
      <w:start w:val="1"/>
      <w:numFmt w:val="bullet"/>
      <w:lvlText w:val="◄"/>
      <w:lvlJc w:val="left"/>
      <w:pPr>
        <w:ind w:left="1428" w:hanging="360"/>
      </w:pPr>
      <w:rPr>
        <w:rFonts w:ascii="Times New Roman" w:hAnsi="Times New Roman" w:cs="Times New Roman" w:hint="default"/>
        <w:b/>
        <w:bCs/>
        <w:sz w:val="25"/>
        <w:szCs w:val="25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2754B39"/>
    <w:multiLevelType w:val="hybridMultilevel"/>
    <w:tmpl w:val="07685B56"/>
    <w:lvl w:ilvl="0" w:tplc="E5625EAC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52DD2"/>
    <w:multiLevelType w:val="hybridMultilevel"/>
    <w:tmpl w:val="3754F6D8"/>
    <w:lvl w:ilvl="0" w:tplc="376485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84308"/>
    <w:multiLevelType w:val="hybridMultilevel"/>
    <w:tmpl w:val="A3009E40"/>
    <w:lvl w:ilvl="0" w:tplc="37648588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 w16cid:durableId="1191186111">
    <w:abstractNumId w:val="8"/>
  </w:num>
  <w:num w:numId="2" w16cid:durableId="799956097">
    <w:abstractNumId w:val="3"/>
  </w:num>
  <w:num w:numId="3" w16cid:durableId="1688948575">
    <w:abstractNumId w:val="14"/>
  </w:num>
  <w:num w:numId="4" w16cid:durableId="510489285">
    <w:abstractNumId w:val="2"/>
  </w:num>
  <w:num w:numId="5" w16cid:durableId="46495777">
    <w:abstractNumId w:val="11"/>
  </w:num>
  <w:num w:numId="6" w16cid:durableId="1142111604">
    <w:abstractNumId w:val="0"/>
  </w:num>
  <w:num w:numId="7" w16cid:durableId="1014768266">
    <w:abstractNumId w:val="5"/>
  </w:num>
  <w:num w:numId="8" w16cid:durableId="367268581">
    <w:abstractNumId w:val="13"/>
  </w:num>
  <w:num w:numId="9" w16cid:durableId="1240944695">
    <w:abstractNumId w:val="12"/>
  </w:num>
  <w:num w:numId="10" w16cid:durableId="2069718659">
    <w:abstractNumId w:val="7"/>
  </w:num>
  <w:num w:numId="11" w16cid:durableId="1578635080">
    <w:abstractNumId w:val="4"/>
  </w:num>
  <w:num w:numId="12" w16cid:durableId="753622267">
    <w:abstractNumId w:val="6"/>
  </w:num>
  <w:num w:numId="13" w16cid:durableId="2042125373">
    <w:abstractNumId w:val="10"/>
  </w:num>
  <w:num w:numId="14" w16cid:durableId="1532766782">
    <w:abstractNumId w:val="9"/>
  </w:num>
  <w:num w:numId="15" w16cid:durableId="1541896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D04"/>
    <w:rsid w:val="00027870"/>
    <w:rsid w:val="00040F12"/>
    <w:rsid w:val="000510A2"/>
    <w:rsid w:val="00053CF8"/>
    <w:rsid w:val="000553B1"/>
    <w:rsid w:val="00066C24"/>
    <w:rsid w:val="00074073"/>
    <w:rsid w:val="000807E6"/>
    <w:rsid w:val="00080B9C"/>
    <w:rsid w:val="000A3D57"/>
    <w:rsid w:val="000B7173"/>
    <w:rsid w:val="000D0964"/>
    <w:rsid w:val="000D3F19"/>
    <w:rsid w:val="000F19AC"/>
    <w:rsid w:val="000F382D"/>
    <w:rsid w:val="00106BF8"/>
    <w:rsid w:val="001106C8"/>
    <w:rsid w:val="001128B0"/>
    <w:rsid w:val="00114F8D"/>
    <w:rsid w:val="00122405"/>
    <w:rsid w:val="00125004"/>
    <w:rsid w:val="001337B3"/>
    <w:rsid w:val="001340F1"/>
    <w:rsid w:val="00156113"/>
    <w:rsid w:val="00161D45"/>
    <w:rsid w:val="001709BD"/>
    <w:rsid w:val="00182C4C"/>
    <w:rsid w:val="001978E7"/>
    <w:rsid w:val="001C4452"/>
    <w:rsid w:val="001C79AD"/>
    <w:rsid w:val="001E078B"/>
    <w:rsid w:val="001F7589"/>
    <w:rsid w:val="001F7A25"/>
    <w:rsid w:val="0020043F"/>
    <w:rsid w:val="00221C9C"/>
    <w:rsid w:val="00224B81"/>
    <w:rsid w:val="00232A85"/>
    <w:rsid w:val="00250323"/>
    <w:rsid w:val="00266F43"/>
    <w:rsid w:val="00284FAB"/>
    <w:rsid w:val="002944C0"/>
    <w:rsid w:val="002A0F18"/>
    <w:rsid w:val="002A72CB"/>
    <w:rsid w:val="002B2F5C"/>
    <w:rsid w:val="002C1784"/>
    <w:rsid w:val="002C72FD"/>
    <w:rsid w:val="002D475D"/>
    <w:rsid w:val="002E3D43"/>
    <w:rsid w:val="002E516F"/>
    <w:rsid w:val="002E5329"/>
    <w:rsid w:val="002F1C1C"/>
    <w:rsid w:val="002F4086"/>
    <w:rsid w:val="002F5FC0"/>
    <w:rsid w:val="00314523"/>
    <w:rsid w:val="00335A15"/>
    <w:rsid w:val="0035077F"/>
    <w:rsid w:val="00352690"/>
    <w:rsid w:val="00356F32"/>
    <w:rsid w:val="003676AB"/>
    <w:rsid w:val="003729EF"/>
    <w:rsid w:val="0037389C"/>
    <w:rsid w:val="00382EB3"/>
    <w:rsid w:val="003834B5"/>
    <w:rsid w:val="00391357"/>
    <w:rsid w:val="003A5DC6"/>
    <w:rsid w:val="003B2E3F"/>
    <w:rsid w:val="003B3C17"/>
    <w:rsid w:val="003C50ED"/>
    <w:rsid w:val="003D2230"/>
    <w:rsid w:val="00431E53"/>
    <w:rsid w:val="004418B2"/>
    <w:rsid w:val="00453B91"/>
    <w:rsid w:val="00455037"/>
    <w:rsid w:val="004656B5"/>
    <w:rsid w:val="004769F1"/>
    <w:rsid w:val="00481EFE"/>
    <w:rsid w:val="004952E9"/>
    <w:rsid w:val="00496947"/>
    <w:rsid w:val="004A088A"/>
    <w:rsid w:val="004A5B6E"/>
    <w:rsid w:val="004C1506"/>
    <w:rsid w:val="004C761C"/>
    <w:rsid w:val="004D093A"/>
    <w:rsid w:val="004D6948"/>
    <w:rsid w:val="004E3425"/>
    <w:rsid w:val="004F1F07"/>
    <w:rsid w:val="004F350D"/>
    <w:rsid w:val="004F3DF4"/>
    <w:rsid w:val="004F3FB4"/>
    <w:rsid w:val="00506268"/>
    <w:rsid w:val="00542466"/>
    <w:rsid w:val="00562FE5"/>
    <w:rsid w:val="00565428"/>
    <w:rsid w:val="005718FB"/>
    <w:rsid w:val="00583625"/>
    <w:rsid w:val="00586BB2"/>
    <w:rsid w:val="005D0A1B"/>
    <w:rsid w:val="005D1FEB"/>
    <w:rsid w:val="005E0887"/>
    <w:rsid w:val="005F3AE1"/>
    <w:rsid w:val="005F730F"/>
    <w:rsid w:val="006002D9"/>
    <w:rsid w:val="006057FF"/>
    <w:rsid w:val="006146BD"/>
    <w:rsid w:val="00614811"/>
    <w:rsid w:val="00637ACB"/>
    <w:rsid w:val="00640C38"/>
    <w:rsid w:val="00645253"/>
    <w:rsid w:val="00652053"/>
    <w:rsid w:val="0065303F"/>
    <w:rsid w:val="006542A6"/>
    <w:rsid w:val="006559F6"/>
    <w:rsid w:val="00665BBF"/>
    <w:rsid w:val="006739DA"/>
    <w:rsid w:val="00684C6E"/>
    <w:rsid w:val="006955AF"/>
    <w:rsid w:val="006A118B"/>
    <w:rsid w:val="006C0B65"/>
    <w:rsid w:val="006D4A79"/>
    <w:rsid w:val="006E2FC1"/>
    <w:rsid w:val="006F31A2"/>
    <w:rsid w:val="006F43CF"/>
    <w:rsid w:val="006F6937"/>
    <w:rsid w:val="006F6F74"/>
    <w:rsid w:val="00702C0A"/>
    <w:rsid w:val="007045FC"/>
    <w:rsid w:val="007470FD"/>
    <w:rsid w:val="00761234"/>
    <w:rsid w:val="00762CDD"/>
    <w:rsid w:val="00771FAE"/>
    <w:rsid w:val="00782494"/>
    <w:rsid w:val="007858DB"/>
    <w:rsid w:val="00790051"/>
    <w:rsid w:val="00791227"/>
    <w:rsid w:val="00794EA4"/>
    <w:rsid w:val="00795161"/>
    <w:rsid w:val="007D21DB"/>
    <w:rsid w:val="007D7F7E"/>
    <w:rsid w:val="007D7FD2"/>
    <w:rsid w:val="007E140B"/>
    <w:rsid w:val="007E184B"/>
    <w:rsid w:val="008074BF"/>
    <w:rsid w:val="0082469D"/>
    <w:rsid w:val="00827869"/>
    <w:rsid w:val="00832B2D"/>
    <w:rsid w:val="00834B5E"/>
    <w:rsid w:val="00846A7C"/>
    <w:rsid w:val="008500A6"/>
    <w:rsid w:val="0085671E"/>
    <w:rsid w:val="008573E2"/>
    <w:rsid w:val="0087287F"/>
    <w:rsid w:val="008855C6"/>
    <w:rsid w:val="00887216"/>
    <w:rsid w:val="008874D1"/>
    <w:rsid w:val="00891A9F"/>
    <w:rsid w:val="00895992"/>
    <w:rsid w:val="00895D66"/>
    <w:rsid w:val="008A6841"/>
    <w:rsid w:val="008B4C30"/>
    <w:rsid w:val="008D1459"/>
    <w:rsid w:val="008E621B"/>
    <w:rsid w:val="0090018F"/>
    <w:rsid w:val="00906901"/>
    <w:rsid w:val="00912D04"/>
    <w:rsid w:val="00921D48"/>
    <w:rsid w:val="00922DA1"/>
    <w:rsid w:val="00952684"/>
    <w:rsid w:val="009530DB"/>
    <w:rsid w:val="009678EE"/>
    <w:rsid w:val="0098748A"/>
    <w:rsid w:val="009A6BE6"/>
    <w:rsid w:val="009B52BD"/>
    <w:rsid w:val="009C2E56"/>
    <w:rsid w:val="009D071F"/>
    <w:rsid w:val="009D080D"/>
    <w:rsid w:val="009D7200"/>
    <w:rsid w:val="009E1F46"/>
    <w:rsid w:val="009F0C90"/>
    <w:rsid w:val="00A324F3"/>
    <w:rsid w:val="00A45402"/>
    <w:rsid w:val="00A4607A"/>
    <w:rsid w:val="00A71A71"/>
    <w:rsid w:val="00A727B1"/>
    <w:rsid w:val="00A74B69"/>
    <w:rsid w:val="00A77E64"/>
    <w:rsid w:val="00A84F3F"/>
    <w:rsid w:val="00AA5DB2"/>
    <w:rsid w:val="00AF349B"/>
    <w:rsid w:val="00B37261"/>
    <w:rsid w:val="00B3776E"/>
    <w:rsid w:val="00B54B3E"/>
    <w:rsid w:val="00B649CE"/>
    <w:rsid w:val="00B70981"/>
    <w:rsid w:val="00BC77B6"/>
    <w:rsid w:val="00BF0C86"/>
    <w:rsid w:val="00C00481"/>
    <w:rsid w:val="00C12BAF"/>
    <w:rsid w:val="00C13705"/>
    <w:rsid w:val="00C20D84"/>
    <w:rsid w:val="00C309A3"/>
    <w:rsid w:val="00C327E2"/>
    <w:rsid w:val="00C33C54"/>
    <w:rsid w:val="00C33CBF"/>
    <w:rsid w:val="00C5447B"/>
    <w:rsid w:val="00C613D4"/>
    <w:rsid w:val="00C61996"/>
    <w:rsid w:val="00C645D7"/>
    <w:rsid w:val="00C6730C"/>
    <w:rsid w:val="00C733AE"/>
    <w:rsid w:val="00C86AFB"/>
    <w:rsid w:val="00C92372"/>
    <w:rsid w:val="00CA3E0D"/>
    <w:rsid w:val="00CA4FC2"/>
    <w:rsid w:val="00CB63DD"/>
    <w:rsid w:val="00CC25B0"/>
    <w:rsid w:val="00CC6F80"/>
    <w:rsid w:val="00CD118F"/>
    <w:rsid w:val="00CD1B22"/>
    <w:rsid w:val="00CD1D6A"/>
    <w:rsid w:val="00CD524F"/>
    <w:rsid w:val="00CE7190"/>
    <w:rsid w:val="00CF09F5"/>
    <w:rsid w:val="00D12A06"/>
    <w:rsid w:val="00D3455C"/>
    <w:rsid w:val="00D42B66"/>
    <w:rsid w:val="00D75118"/>
    <w:rsid w:val="00D813F1"/>
    <w:rsid w:val="00DA2459"/>
    <w:rsid w:val="00DD582A"/>
    <w:rsid w:val="00DE042E"/>
    <w:rsid w:val="00DE36BA"/>
    <w:rsid w:val="00DE62F6"/>
    <w:rsid w:val="00DF0D62"/>
    <w:rsid w:val="00E00C66"/>
    <w:rsid w:val="00E06A89"/>
    <w:rsid w:val="00E208E9"/>
    <w:rsid w:val="00E247B4"/>
    <w:rsid w:val="00E3551F"/>
    <w:rsid w:val="00E6455E"/>
    <w:rsid w:val="00E920C1"/>
    <w:rsid w:val="00E9270F"/>
    <w:rsid w:val="00E92E98"/>
    <w:rsid w:val="00E9336F"/>
    <w:rsid w:val="00E9434E"/>
    <w:rsid w:val="00E97748"/>
    <w:rsid w:val="00EA1CDD"/>
    <w:rsid w:val="00EC5048"/>
    <w:rsid w:val="00EC7EBE"/>
    <w:rsid w:val="00ED6865"/>
    <w:rsid w:val="00EF59B4"/>
    <w:rsid w:val="00EF5CC6"/>
    <w:rsid w:val="00F17F7F"/>
    <w:rsid w:val="00F31724"/>
    <w:rsid w:val="00F36BE9"/>
    <w:rsid w:val="00F556D4"/>
    <w:rsid w:val="00FA2AB2"/>
    <w:rsid w:val="00FA2BA2"/>
    <w:rsid w:val="00FB5669"/>
    <w:rsid w:val="00FB57E7"/>
    <w:rsid w:val="00FB6249"/>
    <w:rsid w:val="00FC423D"/>
    <w:rsid w:val="00FD3170"/>
    <w:rsid w:val="00FD31E4"/>
    <w:rsid w:val="00FE022D"/>
    <w:rsid w:val="00FE41F9"/>
    <w:rsid w:val="00FE5137"/>
    <w:rsid w:val="00FF4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F039"/>
  <w15:docId w15:val="{4FB9396A-4408-4581-809C-038AE977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2D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ansinterligne1">
    <w:name w:val="Sans interligne1"/>
    <w:uiPriority w:val="1"/>
    <w:qFormat/>
    <w:rsid w:val="009D720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lang w:eastAsia="en-US"/>
    </w:rPr>
  </w:style>
  <w:style w:type="character" w:styleId="Accentuation">
    <w:name w:val="Emphasis"/>
    <w:basedOn w:val="Policepardfaut"/>
    <w:qFormat/>
    <w:rsid w:val="00D813F1"/>
    <w:rPr>
      <w:i/>
      <w:iCs/>
    </w:rPr>
  </w:style>
  <w:style w:type="paragraph" w:styleId="Paragraphedeliste">
    <w:name w:val="List Paragraph"/>
    <w:basedOn w:val="Normal"/>
    <w:uiPriority w:val="34"/>
    <w:qFormat/>
    <w:rsid w:val="004C761C"/>
    <w:pPr>
      <w:ind w:left="720"/>
      <w:contextualSpacing/>
    </w:pPr>
  </w:style>
  <w:style w:type="table" w:customStyle="1" w:styleId="Grilleclaire-Accent51">
    <w:name w:val="Grille claire - Accent 51"/>
    <w:basedOn w:val="TableauNormal"/>
    <w:next w:val="Grilleclaire-Accent5"/>
    <w:uiPriority w:val="62"/>
    <w:rsid w:val="00C6730C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C6730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Grilleclaire-Accent52">
    <w:name w:val="Grille claire - Accent 52"/>
    <w:basedOn w:val="TableauNormal"/>
    <w:next w:val="Grilleclaire-Accent5"/>
    <w:uiPriority w:val="62"/>
    <w:rsid w:val="00C6730C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7B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A4FC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A4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TeChNi-AmEcO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www.zik2ma.com</dc:creator>
  <cp:lastModifiedBy>Ossama Nouamani</cp:lastModifiedBy>
  <cp:revision>5</cp:revision>
  <cp:lastPrinted>2020-09-16T09:52:00Z</cp:lastPrinted>
  <dcterms:created xsi:type="dcterms:W3CDTF">2021-07-28T16:01:00Z</dcterms:created>
  <dcterms:modified xsi:type="dcterms:W3CDTF">2022-09-18T09:53:00Z</dcterms:modified>
</cp:coreProperties>
</file>